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-1023620</wp:posOffset>
                </wp:positionV>
                <wp:extent cx="6457315" cy="8839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1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FF330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FF3300"/>
                                <w:spacing w:val="-30"/>
                                <w:w w:val="90"/>
                                <w:sz w:val="70"/>
                                <w:szCs w:val="70"/>
                              </w:rPr>
                              <w:t>湖南财经工业职业技术学院机电工程系</w:t>
                            </w:r>
                            <w:r>
                              <w:rPr>
                                <w:rFonts w:ascii="宋体" w:hAnsi="宋体"/>
                                <w:b/>
                                <w:color w:val="FF3300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drawing>
                                <wp:inline distT="0" distB="0" distL="114300" distR="114300">
                                  <wp:extent cx="6311265" cy="66675"/>
                                  <wp:effectExtent l="0" t="0" r="13335" b="952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26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5pt;margin-top:-80.6pt;height:69.6pt;width:508.45pt;z-index:251659264;mso-width-relative:page;mso-height-relative:page;" filled="f" stroked="f" coordsize="21600,21600" o:gfxdata="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PGC8toAAAAMAQAADwAAAAAAAAABACAAAAAiAAAAZHJzL2Rvd25yZXYueG1sUEsB&#10;AhQAFAAAAAgAh07iQHCvH1q6AQAAaA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FF3300"/>
                          <w:spacing w:val="20"/>
                          <w:w w:val="9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FF3300"/>
                          <w:spacing w:val="-30"/>
                          <w:w w:val="90"/>
                          <w:sz w:val="70"/>
                          <w:szCs w:val="70"/>
                        </w:rPr>
                        <w:t>湖南财经工业职业技术学院机电工程系</w:t>
                      </w:r>
                      <w:r>
                        <w:rPr>
                          <w:rFonts w:ascii="宋体" w:hAnsi="宋体"/>
                          <w:b/>
                          <w:color w:val="FF3300"/>
                          <w:spacing w:val="20"/>
                          <w:w w:val="90"/>
                          <w:sz w:val="96"/>
                          <w:szCs w:val="96"/>
                        </w:rPr>
                        <w:drawing>
                          <wp:inline distT="0" distB="0" distL="114300" distR="114300">
                            <wp:extent cx="6311265" cy="66675"/>
                            <wp:effectExtent l="0" t="0" r="13335" b="952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26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</w:rPr>
        <w:t>2年上学期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机电工程</w:t>
      </w:r>
      <w:r>
        <w:rPr>
          <w:rFonts w:hint="eastAsia" w:ascii="方正小标宋简体" w:hAnsi="Times New Roman" w:eastAsia="方正小标宋简体"/>
          <w:sz w:val="44"/>
          <w:szCs w:val="44"/>
        </w:rPr>
        <w:t>系关于应对新冠疫情教学</w:t>
      </w:r>
      <w:r>
        <w:rPr>
          <w:rFonts w:hint="eastAsia" w:ascii="方正小标宋简体" w:hAnsi="Times New Roman" w:eastAsia="方正小标宋简体"/>
          <w:w w:val="98"/>
          <w:sz w:val="44"/>
          <w:szCs w:val="44"/>
        </w:rPr>
        <w:t>实施调整方案</w:t>
      </w:r>
    </w:p>
    <w:p>
      <w:pPr>
        <w:spacing w:line="440" w:lineRule="exact"/>
        <w:rPr>
          <w:rFonts w:ascii="仿宋_GB2312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根据学院</w:t>
      </w:r>
      <w:r>
        <w:rPr>
          <w:rFonts w:hint="eastAsia" w:ascii="仿宋_GB2312" w:eastAsia="仿宋_GB2312"/>
          <w:sz w:val="32"/>
          <w:szCs w:val="32"/>
        </w:rPr>
        <w:t>《关于</w:t>
      </w:r>
      <w:r>
        <w:rPr>
          <w:rFonts w:hint="eastAsia" w:ascii="仿宋_GB2312" w:eastAsia="仿宋_GB2312"/>
          <w:sz w:val="28"/>
          <w:szCs w:val="28"/>
        </w:rPr>
        <w:t>教学进度调整安排指导性意见》要求，结合我系实际，</w:t>
      </w:r>
      <w:r>
        <w:rPr>
          <w:rFonts w:hint="eastAsia" w:ascii="仿宋_GB2312" w:hAnsi="Times New Roman" w:eastAsia="仿宋_GB2312"/>
          <w:sz w:val="28"/>
          <w:szCs w:val="28"/>
        </w:rPr>
        <w:t>特</w:t>
      </w:r>
      <w:r>
        <w:rPr>
          <w:rFonts w:hint="eastAsia" w:ascii="仿宋_GB2312" w:eastAsia="仿宋_GB2312"/>
          <w:sz w:val="28"/>
          <w:szCs w:val="28"/>
        </w:rPr>
        <w:t>制定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20、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1级学生2022年上学期教学实施调整方案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2"/>
        <w:textAlignment w:val="auto"/>
        <w:outlineLvl w:val="0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1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认真贯彻落实中央、省、市有关防疫工作的精神，提前谋划、早做准备，采取科学有效措施，通过对学期课程调整，做好应对新冠肺炎疫情防控期间的教学工作。利用本学期每周星期六（第五周开始—第十五周）、清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节</w:t>
      </w:r>
      <w:r>
        <w:rPr>
          <w:rFonts w:hint="eastAsia" w:ascii="仿宋_GB2312" w:eastAsia="仿宋_GB2312"/>
          <w:sz w:val="28"/>
          <w:szCs w:val="28"/>
        </w:rPr>
        <w:t>假期、五一劳动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节</w:t>
      </w:r>
      <w:r>
        <w:rPr>
          <w:rFonts w:hint="eastAsia" w:ascii="仿宋_GB2312" w:eastAsia="仿宋_GB2312"/>
          <w:sz w:val="28"/>
          <w:szCs w:val="28"/>
        </w:rPr>
        <w:t>假期</w:t>
      </w:r>
      <w:r>
        <w:rPr>
          <w:rFonts w:hint="eastAsia" w:ascii="仿宋_GB2312" w:eastAsia="仿宋_GB2312"/>
          <w:sz w:val="28"/>
          <w:szCs w:val="28"/>
          <w:lang w:eastAsia="zh-CN"/>
        </w:rPr>
        <w:t>、端午节假期</w:t>
      </w:r>
      <w:r>
        <w:rPr>
          <w:rFonts w:hint="eastAsia" w:ascii="仿宋_GB2312" w:eastAsia="仿宋_GB2312"/>
          <w:sz w:val="28"/>
          <w:szCs w:val="28"/>
        </w:rPr>
        <w:t>，完成本学期第17、18周的理论及实践教学任务，确保教学任务不减、教学质量不降。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2" w:firstLineChars="200"/>
        <w:textAlignment w:val="auto"/>
        <w:outlineLvl w:val="0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二、领导机构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在学院党委、行政及新冠疫情防控领导小组的领导下，成立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机电工程系</w:t>
      </w:r>
      <w:r>
        <w:rPr>
          <w:rFonts w:hint="eastAsia" w:ascii="仿宋_GB2312" w:eastAsia="仿宋_GB2312"/>
          <w:sz w:val="28"/>
          <w:szCs w:val="28"/>
        </w:rPr>
        <w:t>疫情防控期间教学工作领导小组。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组长：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谢东华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副组长：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陈黎明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陆元三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廖洪富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1399" w:leftChars="266" w:hanging="840" w:hangingChars="3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成员：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孙慧、简立明、徐文庆、许启高、刘红燕、肖凯夫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责：负责科学、合理制定具体教学工作调整实施方案，确定调整的课程、课时和起止时间，组织相关任课教师严格按照方案实施理论教学、实践教学、期末考试等各个教学环节，并加强教学服务管理和保障工作，确保教学任务保质保量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三、具体教学安排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（一）调整对象及时间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调整对象：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机电工程系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级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级</w:t>
      </w:r>
      <w:r>
        <w:rPr>
          <w:rFonts w:hint="eastAsia" w:ascii="仿宋_GB2312" w:eastAsia="仿宋_GB2312"/>
          <w:sz w:val="28"/>
          <w:szCs w:val="28"/>
        </w:rPr>
        <w:t>全体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班级</w:t>
      </w:r>
      <w:r>
        <w:rPr>
          <w:rFonts w:hint="eastAsia" w:ascii="仿宋_GB2312" w:eastAsia="仿宋_GB2312"/>
          <w:sz w:val="28"/>
          <w:szCs w:val="28"/>
        </w:rPr>
        <w:t>学生</w:t>
      </w:r>
      <w:r>
        <w:rPr>
          <w:rFonts w:ascii="仿宋_GB2312" w:eastAsia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调整时间：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第17、18周是理论课的班级，按日期自3月26日（第五周周六）开始调整课程进度，具体安排见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附</w:t>
      </w: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17周是劳动教育的班级，按附表1中理论课表调整课程进度，将不再进行劳动教育的安排。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17、18周是实训课的班级，实训周次安排见附表2、附表3上实训课，17周按附表1上理论课。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（一）切实做好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全体师</w:t>
      </w:r>
      <w:r>
        <w:rPr>
          <w:rFonts w:hint="eastAsia" w:ascii="仿宋_GB2312" w:eastAsia="仿宋_GB2312"/>
          <w:sz w:val="28"/>
          <w:szCs w:val="28"/>
        </w:rPr>
        <w:t>生的思想工作，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让</w:t>
      </w:r>
      <w:r>
        <w:rPr>
          <w:rFonts w:hint="eastAsia" w:ascii="仿宋_GB2312" w:eastAsia="仿宋_GB2312"/>
          <w:sz w:val="28"/>
          <w:szCs w:val="28"/>
        </w:rPr>
        <w:t>全系教职员工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思想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行动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保持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高度一致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切实保证</w:t>
      </w:r>
      <w:r>
        <w:rPr>
          <w:rFonts w:hint="eastAsia" w:ascii="仿宋_GB2312" w:eastAsia="仿宋_GB2312"/>
          <w:sz w:val="28"/>
          <w:szCs w:val="28"/>
        </w:rPr>
        <w:t>方案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实施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（二）教学进度调整期间采取正常上班制度，行政管理人员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按时到岗到位，切实履行好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各自的</w:t>
      </w:r>
      <w:r>
        <w:rPr>
          <w:rFonts w:hint="eastAsia" w:ascii="仿宋_GB2312" w:eastAsia="仿宋_GB2312"/>
          <w:sz w:val="28"/>
          <w:szCs w:val="28"/>
        </w:rPr>
        <w:t>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（三）全系师生要高度重视新型肺炎疫情防控工作，与中央、省、市和学院党委保持高度一致，全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系</w:t>
      </w:r>
      <w:r>
        <w:rPr>
          <w:rFonts w:hint="eastAsia" w:ascii="仿宋_GB2312" w:eastAsia="仿宋_GB2312"/>
          <w:sz w:val="28"/>
          <w:szCs w:val="28"/>
        </w:rPr>
        <w:t>上下一心、众志成城，在做好防疫工作的同时，确保教学工作顺利完成。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（一）如遇特别严重的疫情需提前离校，则按调整前课表上网课。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（二）加强顶岗实习管理，指导老师要掌握学生去向，做好疫情安全防范管理工作。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（三）2019级毕业学生毕业设计工作进度提前，未答辩的学生采用线上答辩的方式，并有详细的答辩安排方案。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（四）原则上学生考完期末考试再离校，如遇特别严重的疫情延迟至下学期。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（五）2019级毕业生补考采用线上补考，预计4月底5月初完成。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420" w:firstLine="560" w:firstLineChars="200"/>
        <w:jc w:val="righ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机电工程</w:t>
      </w:r>
      <w:r>
        <w:rPr>
          <w:rFonts w:hint="eastAsia" w:ascii="仿宋_GB2312" w:eastAsia="仿宋_GB2312"/>
          <w:sz w:val="28"/>
          <w:szCs w:val="28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2年3月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righ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机电工程系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2年上学期</w:t>
      </w:r>
      <w:r>
        <w:rPr>
          <w:rFonts w:hint="eastAsia" w:ascii="仿宋_GB2312" w:eastAsia="仿宋_GB2312"/>
          <w:sz w:val="28"/>
          <w:szCs w:val="28"/>
          <w:lang w:eastAsia="zh-CN"/>
        </w:rPr>
        <w:t>班级理论调整课表（表中标红字体为调整周数）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机电工程系</w:t>
      </w:r>
      <w:r>
        <w:rPr>
          <w:rFonts w:hint="eastAsia" w:ascii="仿宋_GB2312" w:eastAsia="仿宋_GB2312"/>
          <w:sz w:val="28"/>
          <w:szCs w:val="28"/>
        </w:rPr>
        <w:t>2022年上学期教学</w:t>
      </w:r>
      <w:r>
        <w:rPr>
          <w:rFonts w:hint="eastAsia" w:ascii="仿宋_GB2312" w:eastAsia="仿宋_GB2312"/>
          <w:sz w:val="28"/>
          <w:szCs w:val="28"/>
          <w:lang w:eastAsia="zh-CN"/>
        </w:rPr>
        <w:t>调整进程</w:t>
      </w: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（表中标黄为原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17周实训课调整后的进程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机电工程系</w:t>
      </w:r>
      <w:r>
        <w:rPr>
          <w:rFonts w:hint="eastAsia" w:ascii="仿宋_GB2312" w:eastAsia="仿宋_GB2312"/>
          <w:sz w:val="28"/>
          <w:szCs w:val="28"/>
        </w:rPr>
        <w:t>2022年上学期实践教学任务</w:t>
      </w:r>
      <w:r>
        <w:rPr>
          <w:rFonts w:hint="eastAsia" w:ascii="仿宋_GB2312" w:eastAsia="仿宋_GB2312"/>
          <w:sz w:val="28"/>
          <w:szCs w:val="28"/>
          <w:lang w:eastAsia="zh-CN"/>
        </w:rPr>
        <w:t>调整</w:t>
      </w: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（表中标黄为原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17周实训课调整后的实训安排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lang w:eastAsia="zh-CN"/>
        </w:rPr>
        <w:sectPr>
          <w:pgSz w:w="11906" w:h="16838"/>
          <w:pgMar w:top="1984" w:right="1531" w:bottom="1985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7"/>
        <w:tblW w:w="12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"/>
        <w:gridCol w:w="2172"/>
        <w:gridCol w:w="211"/>
        <w:gridCol w:w="1963"/>
        <w:gridCol w:w="249"/>
        <w:gridCol w:w="1846"/>
        <w:gridCol w:w="605"/>
        <w:gridCol w:w="1653"/>
        <w:gridCol w:w="661"/>
        <w:gridCol w:w="158"/>
        <w:gridCol w:w="1554"/>
        <w:gridCol w:w="603"/>
        <w:gridCol w:w="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7" w:hRule="atLeast"/>
          <w:jc w:val="center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spacing w:line="5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</w:t>
            </w: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机电工程系</w:t>
            </w:r>
            <w:r>
              <w:rPr>
                <w:rFonts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</w:rPr>
              <w:t>2年上学期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班级理论调整课表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499" w:hRule="atLeast"/>
          <w:jc w:val="center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499" w:hRule="atLeast"/>
          <w:jc w:val="center"/>
        </w:trPr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[2020092405]20数控技术1班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131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节次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4月9日第7周六（原6月15日第17周三）     5月14日第12周六（原6月22日第18周三）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机械实训车间205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5-8周（1-2节）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崇技楼106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机械实训车间205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5-6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机械实训车间205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李向凡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7-8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汪铁丰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崇德楼101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1-14周（9-10节）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何帅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438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11-12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13-14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236" w:hRule="atLeast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8" w:hRule="atLeast"/>
          <w:jc w:val="center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498" w:hRule="atLeast"/>
          <w:jc w:val="center"/>
        </w:trPr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[2020092406]20数控技术2班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131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节次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4月9日第7周六（原6月15日第17周三）     5月14日第12周六（原6月22日第18周三）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5-8周（1-2节）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崇技楼106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5-6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伍伟敏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崇德楼302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李向凡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7-8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机械实训车间205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9-10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机械实训车间205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汪铁丰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崇德楼101</w:t>
            </w: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506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11-12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何帅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1-9周、</w:t>
            </w:r>
            <w:r>
              <w:rPr>
                <w:rStyle w:val="56"/>
                <w:sz w:val="16"/>
                <w:szCs w:val="16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徐文庆机械实训车间205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67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13-14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1" w:type="dxa"/>
          <w:trHeight w:val="31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Style w:val="7"/>
              <w:tblW w:w="12400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1"/>
              <w:gridCol w:w="2309"/>
              <w:gridCol w:w="2290"/>
              <w:gridCol w:w="2206"/>
              <w:gridCol w:w="2300"/>
              <w:gridCol w:w="7"/>
              <w:gridCol w:w="2337"/>
              <w:gridCol w:w="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2" w:hRule="atLeast"/>
              </w:trPr>
              <w:tc>
                <w:tcPr>
                  <w:tcW w:w="124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湖南财经工业职业技术学院2021-2022学年第二学期行政班课表（原17-18周调整课表）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921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班级:</w:t>
                  </w:r>
                </w:p>
              </w:tc>
              <w:tc>
                <w:tcPr>
                  <w:tcW w:w="459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[2020092407]20数控技术3班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0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6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1810" w:hRule="atLeast"/>
              </w:trPr>
              <w:tc>
                <w:tcPr>
                  <w:tcW w:w="9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节次</w:t>
                  </w:r>
                </w:p>
              </w:tc>
              <w:tc>
                <w:tcPr>
                  <w:tcW w:w="23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3月26日第5周六（原6月13日第17周一）    4月30日第10周六（原6月20日第18周一）</w:t>
                  </w:r>
                </w:p>
              </w:tc>
              <w:tc>
                <w:tcPr>
                  <w:tcW w:w="2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4月2日第6周六（原6月14日第17周二）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4月4日第7周一（原4月5日第7周二）     5月7日第11周六（原6月21日第18周二）</w:t>
                  </w:r>
                </w:p>
              </w:tc>
              <w:tc>
                <w:tcPr>
                  <w:tcW w:w="22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4月9日第7周六（原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6月15日第17周三）     5月14日第12周六（原6月22日第18周三）</w:t>
                  </w:r>
                </w:p>
              </w:tc>
              <w:tc>
                <w:tcPr>
                  <w:tcW w:w="23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4月16日第8周六（原6月16日第17周四）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5月21日第13周六（原6月23日第18周四）</w:t>
                  </w:r>
                </w:p>
              </w:tc>
              <w:tc>
                <w:tcPr>
                  <w:tcW w:w="234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96969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4月23日第9周六（原6月17日第17周五）   6月4日第15周六（原6月24日第18周五）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6月5日第15周日（原6月3日第15周五）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1-2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形势与政策（四）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6-9周（1-2节）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余姣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崇技楼105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数控机床故障诊断与维修1-9周、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（1-2节）全波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崇德楼102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机床夹具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（1-2节）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夏忠付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崇德楼101</w:t>
                  </w: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机床夹具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（1-2节）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夏忠付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崇德楼101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693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3-4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数控机床故障诊断与维修1-9周、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（3-4节）全波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崇德楼102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5-6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体育（四）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1-14周（5-6节）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何帅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心理健康教育（四）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1-4周（5-6节）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钟家军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崇技楼106</w:t>
                  </w: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应用文写作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（5-6节）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李向凡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一阶梯教室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693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7-8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逆向工程技术应用1-9周、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（7-8节）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费明心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机械实训车间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>2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机床夹具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周（7-8节）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br w:type="textWrapping"/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夏忠付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崇德楼101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9-10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逆向工程技术应用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（9-10节）费明心</w:t>
                  </w:r>
                  <w:r>
                    <w:rPr>
                      <w:rStyle w:val="59"/>
                      <w:rFonts w:hint="eastAsia"/>
                      <w:sz w:val="16"/>
                      <w:szCs w:val="16"/>
                      <w:lang w:val="en-US" w:eastAsia="zh-CN" w:bidi="ar"/>
                    </w:rPr>
                    <w:t xml:space="preserve">  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机械实训车间205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11-12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逆向工程技术应用1-9周、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（11-12节）费明心机械实训车间205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现代制造技术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1-9周、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FF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17-18周</w:t>
                  </w:r>
                  <w:r>
                    <w:rPr>
                      <w:rStyle w:val="59"/>
                      <w:sz w:val="16"/>
                      <w:szCs w:val="16"/>
                      <w:lang w:val="en-US" w:eastAsia="zh-CN" w:bidi="ar"/>
                    </w:rPr>
                    <w:t>（11-12节）汪铁丰崇德楼101</w:t>
                  </w: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62" w:hRule="atLeast"/>
              </w:trPr>
              <w:tc>
                <w:tcPr>
                  <w:tcW w:w="9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13-14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0" w:type="dxa"/>
                <w:trHeight w:val="383" w:hRule="atLeast"/>
              </w:trPr>
              <w:tc>
                <w:tcPr>
                  <w:tcW w:w="92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30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34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[2020092408]20模具设计与制造1班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5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陆元三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陆元三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4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塑料成型工艺与模具设计（二）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塑料成型工艺与模具设计（二）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27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工匠文化（二）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10-10周（11-12节）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[2020092409]20模具设计与制造2班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167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77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塑料成型工艺与模具设计（二）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陈黎明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陈黎明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工匠文化（二）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10-10周（11-12节）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（11-12节）李向凡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[2020092411]20机械设计与制造1班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5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夏忠付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夏忠付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3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夏忠付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崇文楼111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[2020092412]20机械设计与制造2班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姜如松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姜如松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数控加工工艺与编程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机床夹具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姜如松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崇文楼111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[2020092414]20工业机器人1班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（原6月15日第17周三）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工业机器人系统维护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1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7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80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机器人工装系统设计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数控编程与加工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机器人工装系统设计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数控编程与加工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（9-10节）盛湘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工匠文化（二）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11-11周（11-12节）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[2020092415]20工业机器人2班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机器人工装系统设计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机器人工装系统设计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4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肖凯夫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工业机器人系统维护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数控编程与加工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数控编程与加工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工匠文化（二）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11-11周（11-12节）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[2020092417]20电气自动化1班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35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5月4日第11周三（原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刘少军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变频调速技术与应用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[2020092418]20电气自动化2班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5月4日第11周三（原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莫程凯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变频调速技术与应用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莫程凯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1-1周、4-16周（5-6节）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柏超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2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[2020092419]20电气自动化3班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84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5月4日第11周三（原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6-9周（1-2节）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变频调速技术与应用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60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7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王政霞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3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王政霞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[20201007]2020模具（高技）1班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逆向工程技术应用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费明心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塑料成型工艺与模具设计（二）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欧海波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模具制造工艺编制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塑料成型工艺与模具设计（二）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陈黎明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冲压工艺及模具设计（二）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陈黎明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工匠文化（二）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10-10周（11-12节）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（11-12节）李向凡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[2020100702]20电气（高技）1班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应用文写作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工业组态控制技术应用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自动化生产线控制技术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实训楼203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工业机器人应用系统集成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刘少军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变频调速技术与应用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唐儒腊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[202146010101]21机制1班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4月23日第9周六（原6月17日第17周五）   6月4日第15周六（原6月24日第18周五）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王曼娇崇德楼403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（3-4节）杨颖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牟腊春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王曼娇崇德楼403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5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（5-6节）张迎春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崇技楼105                                                  </w:t>
            </w:r>
            <w:r>
              <w:rPr>
                <w:rStyle w:val="57"/>
                <w:lang w:val="en-US" w:eastAsia="zh-CN" w:bidi="ar"/>
              </w:rPr>
              <w:t>机械制图（二）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11-13周（3-4节）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王曼娇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机械制图（二）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11-13周（3-4节）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王曼娇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6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5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[202146010102]21机制2班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5月2日第11周一（原5月2日第11周一）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0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王曼娇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牟腊春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6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王曼娇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（5-6节）杨颖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14-16周（3-4节）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王曼娇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090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机械制图（二）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14-16周（3-4节）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王曼娇</w:t>
            </w:r>
            <w:r>
              <w:rPr>
                <w:rStyle w:val="57"/>
                <w:lang w:val="en-US" w:eastAsia="zh-CN" w:bidi="ar"/>
              </w:rPr>
              <w:br w:type="textWrapping"/>
            </w:r>
            <w:r>
              <w:rPr>
                <w:rStyle w:val="57"/>
                <w:lang w:val="en-US" w:eastAsia="zh-CN" w:bidi="ar"/>
              </w:rPr>
              <w:t>崇德楼403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78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46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[202146010103]21机制3班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774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（1-2节）张迎春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5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4-14周、</w:t>
            </w:r>
            <w:r>
              <w:rPr>
                <w:rStyle w:val="57"/>
                <w:lang w:val="en-US" w:eastAsia="zh-CN" w:bidi="ar"/>
              </w:rPr>
              <w:t>17-18周（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[202146010301]21数控1班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35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、13-15周（3-4节）孙慧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柏超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55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5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[202146010302]21数控2班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4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4月23日第9周六（原6月17日第17周五）   6月4日第15周六（原6月24日第18周五）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易珊珊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1-1周、9-18周（1-2节）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1-1周、9-18周（3-4节）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、9-16周（5-6节）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机械制图测绘                                                   12-15周（9-10节）                                              何妍佳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5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Style w:val="57"/>
                <w:lang w:val="en-US" w:eastAsia="zh-CN" w:bidi="ar"/>
              </w:rPr>
              <w:t>9-18周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55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机械制图测绘                                                      5-8周（9-10节）                                                  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机械制图测绘                                                     5-8周（11-12节）                                                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27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易珊珊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9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[202146010303]21数控3班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机械制图（二）1-1周、9-11周、16-18周（1-2节）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（1-2节）易珊珊崇技楼105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机械制图测绘                                                 5-8周（1-2节）                                              何妍佳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1-1周、9-11周、16-18周（3-4节）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实训楼504                                                        </w:t>
            </w:r>
            <w:r>
              <w:rPr>
                <w:rStyle w:val="57"/>
                <w:lang w:val="en-US" w:eastAsia="zh-CN" w:bidi="ar"/>
              </w:rPr>
              <w:t>机械制图测绘                                                 5-8周（3-4节）                                                  何妍佳</w:t>
            </w:r>
            <w:r>
              <w:rPr>
                <w:rStyle w:val="57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57"/>
                <w:lang w:val="en-US" w:eastAsia="zh-CN" w:bidi="ar"/>
              </w:rPr>
              <w:t>崇德楼402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7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Style w:val="57"/>
                <w:rFonts w:hint="eastAsia"/>
                <w:lang w:val="en-US" w:eastAsia="zh-CN" w:bidi="ar"/>
              </w:rPr>
              <w:t>9</w:t>
            </w:r>
            <w:r>
              <w:rPr>
                <w:rStyle w:val="57"/>
                <w:lang w:val="en-US" w:eastAsia="zh-CN" w:bidi="ar"/>
              </w:rPr>
              <w:t>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1-1周、</w:t>
            </w:r>
            <w:r>
              <w:rPr>
                <w:rStyle w:val="57"/>
                <w:lang w:val="en-US" w:eastAsia="zh-CN" w:bidi="ar"/>
              </w:rPr>
              <w:t>9-18周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42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12-15周（11-12节）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易珊珊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7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[202146011301]21模具1班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（3-4节）宫敏利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德楼403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（5-6节）宫敏利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1-10周、1</w:t>
            </w:r>
            <w:r>
              <w:rPr>
                <w:rStyle w:val="57"/>
                <w:lang w:val="en-US" w:eastAsia="zh-CN" w:bidi="ar"/>
              </w:rPr>
              <w:t>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汪哲能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彭之澍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06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彭之澍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07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[202146011302]21模具2班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4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汪哲能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彭之澍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崇文楼205数学建模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崇文楼206文学鉴赏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崇文楼211旅游常识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崇文楼202普通话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崇文楼203美术鉴赏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28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77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彭之澍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5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[202146011303]21模具3班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757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6-1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6-1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6-1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体育（二）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1-15周（5-6节）杨颖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6-15周、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（5-6节）何妍佳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6-1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汪哲能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6-9周（7-8节）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孙迎雪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9-12周（7-8节）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彭彰燕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01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03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[202146030501]21机器人1班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4月23日第9周六（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原6月17日第17周五）   6月4日第15周六（原6月24日第18周五）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实训楼407-408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牟腊春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60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李婧雯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8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25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7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实训楼407-408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2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00" w:hRule="atLeast"/>
          <w:jc w:val="center"/>
        </w:trPr>
        <w:tc>
          <w:tcPr>
            <w:tcW w:w="8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[202146030502]21机器人2班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4月23日第9周六（原6月17日第17周五）   6月4日第15周六（原6月24日第18周五）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实训楼407-408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牟腊春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崇文楼503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李婧雯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陈斐彪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61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张小寒实训楼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407-408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11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[202146030503]21机器人3班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72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5月4日第11周三（原5月4日第11周三）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6月5日第15周日（原6月3日第15周五）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万少华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万少华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1-6周、11-18周（3-4节）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吴频波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工业机器人仿真与离线编程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实训楼309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李婧雯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彭铮崇技楼106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000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段宜珍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工业机器人现场编程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李平（机电系）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机械实训车间103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4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53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65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[202146030601]21电气1班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1-9周、15-18周（5-6节）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蒋沂真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蒋沂真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5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605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[202146030602]21电气2班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399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蒋沂真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蒋沂真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50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287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崇技楼106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[202146030603]21电气3班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4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5月4日第11周三（原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5月4日第11周三）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1-12周、18-18周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简立明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1-12周、18-18周（5-6节）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简立明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67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249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6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[202146030604]21电气4班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1863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3月26日第5周六（原6月13日第17周一）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5月2日第11周一（原5月2日第11周一）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4月4日第7周一（原4月5日第7周二）   5月3日第11周二（原5月3日第11周二）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6月15日第17周三）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5月4日第11周三（原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5月4日第11周三）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28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简立明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电机与拖动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5-12周（5-6节）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崇德楼203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电气控制技术（一）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（5-6节）简立明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实训楼307-308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何帅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廖洪富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385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张又才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536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5-8周（11-12节）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一阶梯教室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33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湖南财经工业职业技术学院2021-2022学年第二学期行政班课表（原17-18周调整课表）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[46010401]21数控高技1班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35" w:hRule="atLeast"/>
          <w:jc w:val="center"/>
        </w:trPr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3月26日第5周六（原6月13日第17周一）    4月30日第10周六（原6月20日第18周一）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4月2日第6周六（原6月14日第17周二）      5月7日第11周六（原6月21日第18周二）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4月9日第7周六（原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6月15日第17周三）     5月14日第12周六（原6月22日第18周三）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>4月16日第8周六（原6月16日第17周四）   5月21日第13周六（原6月23日第18周四）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4月23日第9周六（原6月17日第17周五）   6月4日第15周六（原6月24日第18周五）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曾泓华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中华优秀传统文化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1-4周（1-2节）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曾丹燕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、13-15周（3-4节）孙慧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柏超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1-4周（3-4节）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6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曾泓华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崇德楼202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机械制图（二）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崇德楼402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崇技楼105</w:t>
            </w: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大学英语（二）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1-16周（5-6节）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1-15周（7-8节）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左伟志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实训楼504</w:t>
            </w: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崇文楼201影视鉴赏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崇文楼203文学鉴赏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崇文楼211演讲与口才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崇文楼102现代礼仪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1-16周（7-8节）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297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公差配合与测量技术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1-6周、</w:t>
            </w:r>
            <w:r>
              <w:rPr>
                <w:rStyle w:val="57"/>
                <w:lang w:val="en-US" w:eastAsia="zh-CN" w:bidi="ar"/>
              </w:rPr>
              <w:t>17-18周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、13-15周（9-10节）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崇德楼201</w:t>
            </w: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数学建模崇文楼206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旅游常识崇文楼202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美术鉴赏崇文楼104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1-16周（9-10节）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形体训练形体训练房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影视鉴赏崇文楼203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文学鉴赏崇文楼211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演讲与口才崇文楼102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现代礼仪崇文楼204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238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形体训练体育馆形体房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普通话崇文楼204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音乐鉴赏崇文楼103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音乐鉴赏崇文楼301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1-16周（11-12节）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形体训练房现代礼仪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94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12" w:hRule="atLeast"/>
          <w:jc w:val="center"/>
        </w:trPr>
        <w:tc>
          <w:tcPr>
            <w:tcW w:w="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音乐鉴赏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崇文楼103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形体训练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1-16周（13-14节）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体育馆形体房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72" w:hRule="atLeast"/>
          <w:jc w:val="center"/>
        </w:trPr>
        <w:tc>
          <w:tcPr>
            <w:tcW w:w="8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left="0"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机电工程系</w:t>
      </w:r>
      <w:r>
        <w:rPr>
          <w:rFonts w:hint="eastAsia" w:ascii="仿宋_GB2312" w:eastAsia="仿宋_GB2312"/>
          <w:sz w:val="28"/>
          <w:szCs w:val="28"/>
        </w:rPr>
        <w:t>2022年上学期教学</w:t>
      </w:r>
      <w:r>
        <w:rPr>
          <w:rFonts w:hint="eastAsia" w:ascii="仿宋_GB2312" w:eastAsia="仿宋_GB2312"/>
          <w:sz w:val="28"/>
          <w:szCs w:val="28"/>
          <w:lang w:eastAsia="zh-CN"/>
        </w:rPr>
        <w:t>调整进程</w:t>
      </w:r>
      <w:r>
        <w:rPr>
          <w:rFonts w:hint="eastAsia" w:ascii="仿宋_GB2312" w:eastAsia="仿宋_GB2312"/>
          <w:sz w:val="28"/>
          <w:szCs w:val="28"/>
        </w:rPr>
        <w:t>表</w:t>
      </w:r>
    </w:p>
    <w:tbl>
      <w:tblPr>
        <w:tblStyle w:val="7"/>
        <w:tblW w:w="13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99"/>
        <w:gridCol w:w="940"/>
        <w:gridCol w:w="675"/>
        <w:gridCol w:w="672"/>
        <w:gridCol w:w="961"/>
        <w:gridCol w:w="658"/>
        <w:gridCol w:w="658"/>
        <w:gridCol w:w="659"/>
        <w:gridCol w:w="668"/>
        <w:gridCol w:w="663"/>
        <w:gridCol w:w="659"/>
        <w:gridCol w:w="659"/>
        <w:gridCol w:w="659"/>
        <w:gridCol w:w="659"/>
        <w:gridCol w:w="659"/>
        <w:gridCol w:w="660"/>
        <w:gridCol w:w="660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2021-2022学年第二学期教学进程表(17-18周教学调整)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班级      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19电气1班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19电气2班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19电气3班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19机器人1班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19机制1班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19机制2班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19机制3班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19模具1班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19模具2班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19模具3班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19数控1班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19数控2班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19数控3班</w:t>
            </w:r>
          </w:p>
        </w:tc>
        <w:tc>
          <w:tcPr>
            <w:tcW w:w="1099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20电气1班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机加工实训(操作机床)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20电气2班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机加工实训(操作机床)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20电气3班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20机器人1班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工业机器人应用系统调试运行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自动化生产线控制技术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20机器人2班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自动化生产线控制技术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工业机器人应用系统调试运行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20机制1班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设计基础课程设计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机床夹具课程设计</w:t>
            </w:r>
          </w:p>
        </w:tc>
        <w:tc>
          <w:tcPr>
            <w:tcW w:w="2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20机制2班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机床夹具课程设计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设计基础课程设计</w:t>
            </w:r>
          </w:p>
        </w:tc>
        <w:tc>
          <w:tcPr>
            <w:tcW w:w="2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20模具1班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塑料模设计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特种加工实训</w:t>
            </w:r>
          </w:p>
        </w:tc>
        <w:tc>
          <w:tcPr>
            <w:tcW w:w="2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冲压模设计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20模具2班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冲压模设计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塑料模设计</w:t>
            </w:r>
          </w:p>
        </w:tc>
        <w:tc>
          <w:tcPr>
            <w:tcW w:w="274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特种加工实训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20数控1班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数控编程与加工(一)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CAM自动编程(一)</w:t>
            </w:r>
          </w:p>
        </w:tc>
        <w:tc>
          <w:tcPr>
            <w:tcW w:w="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夹具课程设计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20数控2班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数控编程与加工(一)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CAM自动编程(一)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夹具课程设计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20数控3班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数控编程与加工(一)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夹具课程设计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CAM(一)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21电气1班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继电控制线路安装调试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机床电气故障检修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21电气2班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继电控制线路安装调试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机床电气故障检修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21电气3班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继电控制线路安装调试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机床电气故障检修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21电气4班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继电控制线路安装调试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机床电气故障检修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21工业机器人1班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电气控制实训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机加工实训(操作机床)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21工业机器人2班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电气控制实训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机加工实训(操作机床)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21工业机器人3班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机加工实训(操作机床)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21机制1班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21机制2班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21机制3班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21模具1班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模具拆装测绘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21模具2班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模具拆装测绘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21模具3班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模具拆装测绘</w:t>
            </w:r>
          </w:p>
        </w:tc>
        <w:tc>
          <w:tcPr>
            <w:tcW w:w="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21数控1班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21数控2班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21数控3班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21数控高技1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普通机加工实训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制图测绘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1531" w:right="1984" w:bottom="1531" w:left="1985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机电工程系</w:t>
      </w:r>
      <w:r>
        <w:rPr>
          <w:rFonts w:hint="eastAsia" w:ascii="仿宋_GB2312" w:eastAsia="仿宋_GB2312"/>
          <w:sz w:val="28"/>
          <w:szCs w:val="28"/>
        </w:rPr>
        <w:t>2022年上学期实践教学任务</w:t>
      </w:r>
      <w:r>
        <w:rPr>
          <w:rFonts w:hint="eastAsia" w:ascii="仿宋_GB2312" w:eastAsia="仿宋_GB2312"/>
          <w:sz w:val="28"/>
          <w:szCs w:val="28"/>
          <w:lang w:eastAsia="zh-CN"/>
        </w:rPr>
        <w:t>调整表</w:t>
      </w:r>
    </w:p>
    <w:tbl>
      <w:tblPr>
        <w:tblStyle w:val="7"/>
        <w:tblW w:w="8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04"/>
        <w:gridCol w:w="960"/>
        <w:gridCol w:w="678"/>
        <w:gridCol w:w="1230"/>
        <w:gridCol w:w="542"/>
        <w:gridCol w:w="542"/>
        <w:gridCol w:w="546"/>
        <w:gridCol w:w="914"/>
        <w:gridCol w:w="1078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3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2021-2022学年第二学期实践教学任务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第17周实训调整）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所属系部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实训项目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周数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实训场地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冲压模课程设计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陆元三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实训楼209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特种加工实训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姜如松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机械实训车间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机床夹具课程设计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伍伟敏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实训楼50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机床夹具课程设计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伍伟敏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实训楼50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机制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分散在理论周进行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机制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崇德楼403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分散在理论周进行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模具设计与制造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宫敏利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崇德楼401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文灏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机械实训车间201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分散在理论周进行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机械制图测绘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何妍佳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机械实训车间201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分散在理论周进行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数控高技</w:t>
            </w:r>
            <w:r>
              <w:rPr>
                <w:rFonts w:ascii="Arial" w:hAnsi="Arial" w:eastAsia="微软雅黑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984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hideSpellingErrors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66"/>
    <w:rsid w:val="00007443"/>
    <w:rsid w:val="00015484"/>
    <w:rsid w:val="00023D3C"/>
    <w:rsid w:val="0003035D"/>
    <w:rsid w:val="000347E2"/>
    <w:rsid w:val="00034C15"/>
    <w:rsid w:val="00043CD1"/>
    <w:rsid w:val="000537D5"/>
    <w:rsid w:val="00062A3B"/>
    <w:rsid w:val="000641D4"/>
    <w:rsid w:val="00071C68"/>
    <w:rsid w:val="00076608"/>
    <w:rsid w:val="000957A1"/>
    <w:rsid w:val="000B08CC"/>
    <w:rsid w:val="000B50A5"/>
    <w:rsid w:val="000B7E8F"/>
    <w:rsid w:val="000D3D7D"/>
    <w:rsid w:val="000D4580"/>
    <w:rsid w:val="000E1A2A"/>
    <w:rsid w:val="000E4B74"/>
    <w:rsid w:val="00110696"/>
    <w:rsid w:val="00111CE2"/>
    <w:rsid w:val="001222E9"/>
    <w:rsid w:val="001359A8"/>
    <w:rsid w:val="00137436"/>
    <w:rsid w:val="00157952"/>
    <w:rsid w:val="0017508F"/>
    <w:rsid w:val="001A19FA"/>
    <w:rsid w:val="001E7B6F"/>
    <w:rsid w:val="001F6518"/>
    <w:rsid w:val="001F7EBF"/>
    <w:rsid w:val="00203BF8"/>
    <w:rsid w:val="0021090E"/>
    <w:rsid w:val="00237A57"/>
    <w:rsid w:val="00240274"/>
    <w:rsid w:val="0024069D"/>
    <w:rsid w:val="00251A68"/>
    <w:rsid w:val="00273EA8"/>
    <w:rsid w:val="00281EFB"/>
    <w:rsid w:val="00282CC7"/>
    <w:rsid w:val="00285399"/>
    <w:rsid w:val="002A02B1"/>
    <w:rsid w:val="002A0365"/>
    <w:rsid w:val="002A1E0E"/>
    <w:rsid w:val="002A4E03"/>
    <w:rsid w:val="002D71A4"/>
    <w:rsid w:val="00306625"/>
    <w:rsid w:val="003115EA"/>
    <w:rsid w:val="00321828"/>
    <w:rsid w:val="003407E6"/>
    <w:rsid w:val="00342556"/>
    <w:rsid w:val="003457FA"/>
    <w:rsid w:val="00365177"/>
    <w:rsid w:val="00365D3A"/>
    <w:rsid w:val="00377268"/>
    <w:rsid w:val="00380207"/>
    <w:rsid w:val="00380526"/>
    <w:rsid w:val="003852B6"/>
    <w:rsid w:val="0038628B"/>
    <w:rsid w:val="00393761"/>
    <w:rsid w:val="0039606C"/>
    <w:rsid w:val="003B0AA6"/>
    <w:rsid w:val="003D166F"/>
    <w:rsid w:val="003E15DB"/>
    <w:rsid w:val="003F4950"/>
    <w:rsid w:val="004004EA"/>
    <w:rsid w:val="004251E1"/>
    <w:rsid w:val="00436EDF"/>
    <w:rsid w:val="0044503F"/>
    <w:rsid w:val="00460F51"/>
    <w:rsid w:val="0046278B"/>
    <w:rsid w:val="0047305B"/>
    <w:rsid w:val="004859D4"/>
    <w:rsid w:val="00492D27"/>
    <w:rsid w:val="004A06C8"/>
    <w:rsid w:val="004C5E5C"/>
    <w:rsid w:val="00502410"/>
    <w:rsid w:val="00514299"/>
    <w:rsid w:val="005204A5"/>
    <w:rsid w:val="00520785"/>
    <w:rsid w:val="00527A86"/>
    <w:rsid w:val="00533F1A"/>
    <w:rsid w:val="00557DE3"/>
    <w:rsid w:val="005951FC"/>
    <w:rsid w:val="00595EF0"/>
    <w:rsid w:val="005B44CB"/>
    <w:rsid w:val="005D34D9"/>
    <w:rsid w:val="005E782C"/>
    <w:rsid w:val="005F318B"/>
    <w:rsid w:val="00601677"/>
    <w:rsid w:val="006353C3"/>
    <w:rsid w:val="00647734"/>
    <w:rsid w:val="00656489"/>
    <w:rsid w:val="00664ECF"/>
    <w:rsid w:val="00674883"/>
    <w:rsid w:val="00674940"/>
    <w:rsid w:val="006C0DA5"/>
    <w:rsid w:val="006C7FA7"/>
    <w:rsid w:val="006E3546"/>
    <w:rsid w:val="006E41DF"/>
    <w:rsid w:val="006E4783"/>
    <w:rsid w:val="0071316F"/>
    <w:rsid w:val="0072793D"/>
    <w:rsid w:val="007366E2"/>
    <w:rsid w:val="00741808"/>
    <w:rsid w:val="00750CE7"/>
    <w:rsid w:val="0076008F"/>
    <w:rsid w:val="00782512"/>
    <w:rsid w:val="007904BF"/>
    <w:rsid w:val="007A6066"/>
    <w:rsid w:val="007D0168"/>
    <w:rsid w:val="007D2DE5"/>
    <w:rsid w:val="007F36AE"/>
    <w:rsid w:val="00804037"/>
    <w:rsid w:val="008043D4"/>
    <w:rsid w:val="008055DA"/>
    <w:rsid w:val="00827160"/>
    <w:rsid w:val="00841C1E"/>
    <w:rsid w:val="00844499"/>
    <w:rsid w:val="00860C8D"/>
    <w:rsid w:val="00865B46"/>
    <w:rsid w:val="00866A11"/>
    <w:rsid w:val="00873ED3"/>
    <w:rsid w:val="00892CC2"/>
    <w:rsid w:val="008B495C"/>
    <w:rsid w:val="008B7763"/>
    <w:rsid w:val="008C40EA"/>
    <w:rsid w:val="008D1990"/>
    <w:rsid w:val="008D79B6"/>
    <w:rsid w:val="008E73DA"/>
    <w:rsid w:val="008F7249"/>
    <w:rsid w:val="00903B41"/>
    <w:rsid w:val="0091086B"/>
    <w:rsid w:val="00927906"/>
    <w:rsid w:val="00945814"/>
    <w:rsid w:val="009565C5"/>
    <w:rsid w:val="009605AD"/>
    <w:rsid w:val="00995F96"/>
    <w:rsid w:val="009A3BA1"/>
    <w:rsid w:val="009A5D4D"/>
    <w:rsid w:val="009A78D9"/>
    <w:rsid w:val="009C4592"/>
    <w:rsid w:val="009C5936"/>
    <w:rsid w:val="009E3EF0"/>
    <w:rsid w:val="009E71E4"/>
    <w:rsid w:val="009F3558"/>
    <w:rsid w:val="00A25C4B"/>
    <w:rsid w:val="00A36FDB"/>
    <w:rsid w:val="00A449A3"/>
    <w:rsid w:val="00A55282"/>
    <w:rsid w:val="00A61842"/>
    <w:rsid w:val="00A62182"/>
    <w:rsid w:val="00A7106E"/>
    <w:rsid w:val="00A915D8"/>
    <w:rsid w:val="00AC1070"/>
    <w:rsid w:val="00AC2BC7"/>
    <w:rsid w:val="00AC4EDA"/>
    <w:rsid w:val="00AC78A6"/>
    <w:rsid w:val="00AD1BD6"/>
    <w:rsid w:val="00AD264E"/>
    <w:rsid w:val="00AE2ADD"/>
    <w:rsid w:val="00B022D9"/>
    <w:rsid w:val="00B22987"/>
    <w:rsid w:val="00B229A8"/>
    <w:rsid w:val="00B247CB"/>
    <w:rsid w:val="00B57BAA"/>
    <w:rsid w:val="00B62B03"/>
    <w:rsid w:val="00B858D7"/>
    <w:rsid w:val="00BA08E6"/>
    <w:rsid w:val="00BA3AAC"/>
    <w:rsid w:val="00BA6AAA"/>
    <w:rsid w:val="00BB41FF"/>
    <w:rsid w:val="00BB6CAA"/>
    <w:rsid w:val="00BD4E6D"/>
    <w:rsid w:val="00BD7F2D"/>
    <w:rsid w:val="00BE47B4"/>
    <w:rsid w:val="00BF5EBB"/>
    <w:rsid w:val="00C12256"/>
    <w:rsid w:val="00C16B2D"/>
    <w:rsid w:val="00C61DD1"/>
    <w:rsid w:val="00C67CD0"/>
    <w:rsid w:val="00C739F8"/>
    <w:rsid w:val="00CA420F"/>
    <w:rsid w:val="00CB216C"/>
    <w:rsid w:val="00CB7C04"/>
    <w:rsid w:val="00CC0A9C"/>
    <w:rsid w:val="00CC6816"/>
    <w:rsid w:val="00CE3301"/>
    <w:rsid w:val="00D429DF"/>
    <w:rsid w:val="00D54970"/>
    <w:rsid w:val="00D56CAE"/>
    <w:rsid w:val="00D6789B"/>
    <w:rsid w:val="00D954A9"/>
    <w:rsid w:val="00DA57DF"/>
    <w:rsid w:val="00DB3AA4"/>
    <w:rsid w:val="00DC781D"/>
    <w:rsid w:val="00DF1C23"/>
    <w:rsid w:val="00E024A6"/>
    <w:rsid w:val="00E05CAA"/>
    <w:rsid w:val="00E170AC"/>
    <w:rsid w:val="00E2366C"/>
    <w:rsid w:val="00E263BF"/>
    <w:rsid w:val="00E66D2D"/>
    <w:rsid w:val="00ED1D3D"/>
    <w:rsid w:val="00ED3259"/>
    <w:rsid w:val="00ED3CD3"/>
    <w:rsid w:val="00EE5D0B"/>
    <w:rsid w:val="00EF3FA1"/>
    <w:rsid w:val="00F202C0"/>
    <w:rsid w:val="00F224EA"/>
    <w:rsid w:val="00F234EF"/>
    <w:rsid w:val="00F31B5D"/>
    <w:rsid w:val="00F35170"/>
    <w:rsid w:val="00F41277"/>
    <w:rsid w:val="00F42DBE"/>
    <w:rsid w:val="00F450AB"/>
    <w:rsid w:val="00F83174"/>
    <w:rsid w:val="00F85844"/>
    <w:rsid w:val="00F9093E"/>
    <w:rsid w:val="00F978EB"/>
    <w:rsid w:val="00FB4906"/>
    <w:rsid w:val="00FB5633"/>
    <w:rsid w:val="00FB578D"/>
    <w:rsid w:val="00FC1847"/>
    <w:rsid w:val="00FC5CA5"/>
    <w:rsid w:val="00FD4640"/>
    <w:rsid w:val="00FE6165"/>
    <w:rsid w:val="00FF4AFE"/>
    <w:rsid w:val="01231DD3"/>
    <w:rsid w:val="020E21EE"/>
    <w:rsid w:val="03186C71"/>
    <w:rsid w:val="0342340F"/>
    <w:rsid w:val="0972760A"/>
    <w:rsid w:val="11CF73C7"/>
    <w:rsid w:val="16063E5C"/>
    <w:rsid w:val="18D35487"/>
    <w:rsid w:val="195644AD"/>
    <w:rsid w:val="1A2B138B"/>
    <w:rsid w:val="1F45485F"/>
    <w:rsid w:val="2398391C"/>
    <w:rsid w:val="23B15949"/>
    <w:rsid w:val="23C8460F"/>
    <w:rsid w:val="24765305"/>
    <w:rsid w:val="259D6FE0"/>
    <w:rsid w:val="26AA7357"/>
    <w:rsid w:val="2D780991"/>
    <w:rsid w:val="2F025944"/>
    <w:rsid w:val="2F755C29"/>
    <w:rsid w:val="334970A4"/>
    <w:rsid w:val="34810847"/>
    <w:rsid w:val="381B4C6A"/>
    <w:rsid w:val="3BF73A34"/>
    <w:rsid w:val="3FD6506D"/>
    <w:rsid w:val="416A328A"/>
    <w:rsid w:val="46612F2E"/>
    <w:rsid w:val="471E2976"/>
    <w:rsid w:val="4B9E5522"/>
    <w:rsid w:val="4C063228"/>
    <w:rsid w:val="59861220"/>
    <w:rsid w:val="5B61520A"/>
    <w:rsid w:val="5EF70F49"/>
    <w:rsid w:val="612557C4"/>
    <w:rsid w:val="689C2E27"/>
    <w:rsid w:val="6E535B46"/>
    <w:rsid w:val="73933E8F"/>
    <w:rsid w:val="7A5E0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51"/>
    <w:semiHidden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6"/>
    <w:qFormat/>
    <w:locked/>
    <w:uiPriority w:val="99"/>
    <w:rPr>
      <w:rFonts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NormalCharacter"/>
    <w:semiHidden/>
    <w:qFormat/>
    <w:uiPriority w:val="99"/>
  </w:style>
  <w:style w:type="character" w:customStyle="1" w:styleId="17">
    <w:name w:val="批注框文本 Char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25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9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30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11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32">
    <w:name w:val="xl117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3">
    <w:name w:val="xl1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119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0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5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6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8">
    <w:name w:val="xl63"/>
    <w:basedOn w:val="1"/>
    <w:qFormat/>
    <w:uiPriority w:val="99"/>
    <w:pPr>
      <w:widowControl/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49">
    <w:name w:val="xl64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xl65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51">
    <w:name w:val="文档结构图 Char"/>
    <w:link w:val="2"/>
    <w:semiHidden/>
    <w:qFormat/>
    <w:uiPriority w:val="99"/>
    <w:rPr>
      <w:sz w:val="0"/>
      <w:szCs w:val="0"/>
    </w:rPr>
  </w:style>
  <w:style w:type="character" w:customStyle="1" w:styleId="52">
    <w:name w:val="font8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53">
    <w:name w:val="font7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4">
    <w:name w:val="font9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55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6">
    <w:name w:val="font10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57">
    <w:name w:val="font1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58">
    <w:name w:val="font1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5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58</Pages>
  <Words>32112</Words>
  <Characters>42403</Characters>
  <Lines>166</Lines>
  <Paragraphs>46</Paragraphs>
  <TotalTime>0</TotalTime>
  <ScaleCrop>false</ScaleCrop>
  <LinksUpToDate>false</LinksUpToDate>
  <CharactersWithSpaces>44383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2022-03-18T01:31:00Z</dcterms:created>
  <dc:creator>Administrator</dc:creator>
  <cp:lastModifiedBy>孙慧</cp:lastModifiedBy>
  <cp:lastPrinted>2021-07-09T09:25:00Z</cp:lastPrinted>
  <dcterms:modified xsi:type="dcterms:W3CDTF">2022-04-01T15:15:53Z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218C339963644DEAA3C11FA387E7DB7D</vt:lpwstr>
  </property>
</Properties>
</file>